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CC8" w:rsidRDefault="00A73CC8" w:rsidP="00A73CC8">
      <w:pPr>
        <w:tabs>
          <w:tab w:val="left" w:pos="993"/>
        </w:tabs>
        <w:suppressAutoHyphens/>
        <w:spacing w:line="240" w:lineRule="auto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Приложение 2</w:t>
      </w:r>
    </w:p>
    <w:p w:rsidR="00F33342" w:rsidRPr="00012109" w:rsidRDefault="00F33342" w:rsidP="00A73CC8">
      <w:pPr>
        <w:tabs>
          <w:tab w:val="left" w:pos="993"/>
        </w:tabs>
        <w:suppressAutoHyphens/>
        <w:spacing w:line="240" w:lineRule="auto"/>
        <w:jc w:val="right"/>
        <w:rPr>
          <w:i/>
          <w:sz w:val="28"/>
          <w:szCs w:val="28"/>
        </w:rPr>
      </w:pPr>
    </w:p>
    <w:p w:rsidR="007B1137" w:rsidRDefault="00A73CC8" w:rsidP="00A73CC8">
      <w:pPr>
        <w:tabs>
          <w:tab w:val="left" w:pos="993"/>
        </w:tabs>
        <w:suppressAutoHyphens/>
        <w:spacing w:line="240" w:lineRule="auto"/>
        <w:jc w:val="center"/>
        <w:rPr>
          <w:b/>
          <w:sz w:val="28"/>
          <w:szCs w:val="28"/>
        </w:rPr>
      </w:pPr>
      <w:bookmarkStart w:id="0" w:name="_GoBack"/>
      <w:r w:rsidRPr="00265F67">
        <w:rPr>
          <w:b/>
          <w:sz w:val="28"/>
          <w:szCs w:val="28"/>
        </w:rPr>
        <w:t>Перечень обобщенных трудовых функций, имеющих отношение к профессиональной деятельности выпускника программ</w:t>
      </w:r>
      <w:r w:rsidR="005416DB">
        <w:rPr>
          <w:b/>
          <w:sz w:val="28"/>
          <w:szCs w:val="28"/>
        </w:rPr>
        <w:t>ы</w:t>
      </w:r>
      <w:r w:rsidRPr="00265F67">
        <w:rPr>
          <w:b/>
          <w:sz w:val="28"/>
          <w:szCs w:val="28"/>
        </w:rPr>
        <w:t xml:space="preserve"> </w:t>
      </w:r>
      <w:proofErr w:type="spellStart"/>
      <w:r w:rsidR="005416DB">
        <w:rPr>
          <w:b/>
          <w:sz w:val="28"/>
          <w:szCs w:val="28"/>
        </w:rPr>
        <w:t>бакалавриата</w:t>
      </w:r>
      <w:proofErr w:type="spellEnd"/>
      <w:r w:rsidRPr="00265F67">
        <w:rPr>
          <w:b/>
          <w:sz w:val="28"/>
          <w:szCs w:val="28"/>
        </w:rPr>
        <w:t xml:space="preserve"> по направлению подготовки 44.0</w:t>
      </w:r>
      <w:r w:rsidR="007B1137">
        <w:rPr>
          <w:b/>
          <w:sz w:val="28"/>
          <w:szCs w:val="28"/>
        </w:rPr>
        <w:t>3</w:t>
      </w:r>
      <w:r w:rsidRPr="00265F67">
        <w:rPr>
          <w:b/>
          <w:sz w:val="28"/>
          <w:szCs w:val="28"/>
        </w:rPr>
        <w:t>.0</w:t>
      </w:r>
      <w:r w:rsidR="007B1137">
        <w:rPr>
          <w:b/>
          <w:sz w:val="28"/>
          <w:szCs w:val="28"/>
        </w:rPr>
        <w:t>5</w:t>
      </w:r>
      <w:r w:rsidRPr="00265F67">
        <w:rPr>
          <w:b/>
          <w:sz w:val="28"/>
          <w:szCs w:val="28"/>
        </w:rPr>
        <w:t xml:space="preserve"> «Педагогическое образование»</w:t>
      </w:r>
      <w:r w:rsidR="007B1137">
        <w:rPr>
          <w:b/>
          <w:sz w:val="28"/>
          <w:szCs w:val="28"/>
        </w:rPr>
        <w:t xml:space="preserve"> </w:t>
      </w:r>
    </w:p>
    <w:p w:rsidR="00A73CC8" w:rsidRPr="00265F67" w:rsidRDefault="007B1137" w:rsidP="00A73CC8">
      <w:pPr>
        <w:tabs>
          <w:tab w:val="left" w:pos="993"/>
        </w:tabs>
        <w:suppressAutoHyphens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(с двумя профилями подготовки)</w:t>
      </w:r>
    </w:p>
    <w:bookmarkEnd w:id="0"/>
    <w:p w:rsidR="00F2591C" w:rsidRDefault="00F2591C" w:rsidP="00A73CC8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0"/>
        <w:gridCol w:w="907"/>
        <w:gridCol w:w="3491"/>
        <w:gridCol w:w="1855"/>
        <w:gridCol w:w="3261"/>
        <w:gridCol w:w="1134"/>
        <w:gridCol w:w="2126"/>
      </w:tblGrid>
      <w:tr w:rsidR="00A73CC8" w:rsidRPr="0048548C" w:rsidTr="00B760E0">
        <w:tc>
          <w:tcPr>
            <w:tcW w:w="2360" w:type="dxa"/>
            <w:vMerge w:val="restart"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48548C">
              <w:rPr>
                <w:b/>
              </w:rPr>
              <w:t>Код и наименование профессионального стандарта</w:t>
            </w:r>
          </w:p>
        </w:tc>
        <w:tc>
          <w:tcPr>
            <w:tcW w:w="6253" w:type="dxa"/>
            <w:gridSpan w:val="3"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48548C">
              <w:rPr>
                <w:b/>
              </w:rPr>
              <w:t>Обобщенные трудовые функции</w:t>
            </w:r>
          </w:p>
        </w:tc>
        <w:tc>
          <w:tcPr>
            <w:tcW w:w="6521" w:type="dxa"/>
            <w:gridSpan w:val="3"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48548C">
              <w:rPr>
                <w:b/>
              </w:rPr>
              <w:t>Трудовые функции</w:t>
            </w:r>
          </w:p>
        </w:tc>
      </w:tr>
      <w:tr w:rsidR="00A73CC8" w:rsidRPr="0048548C" w:rsidTr="00B760E0">
        <w:tc>
          <w:tcPr>
            <w:tcW w:w="2360" w:type="dxa"/>
            <w:vMerge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907" w:type="dxa"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48548C">
              <w:rPr>
                <w:b/>
              </w:rPr>
              <w:t>Код</w:t>
            </w:r>
          </w:p>
        </w:tc>
        <w:tc>
          <w:tcPr>
            <w:tcW w:w="3491" w:type="dxa"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48548C">
              <w:rPr>
                <w:b/>
              </w:rPr>
              <w:t>Наименование</w:t>
            </w:r>
          </w:p>
        </w:tc>
        <w:tc>
          <w:tcPr>
            <w:tcW w:w="1855" w:type="dxa"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48548C">
              <w:rPr>
                <w:b/>
              </w:rPr>
              <w:t>Уровень квалификации</w:t>
            </w:r>
          </w:p>
        </w:tc>
        <w:tc>
          <w:tcPr>
            <w:tcW w:w="3261" w:type="dxa"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48548C">
              <w:rPr>
                <w:b/>
              </w:rPr>
              <w:t>Наименование</w:t>
            </w:r>
          </w:p>
        </w:tc>
        <w:tc>
          <w:tcPr>
            <w:tcW w:w="1134" w:type="dxa"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48548C">
              <w:rPr>
                <w:b/>
              </w:rPr>
              <w:t>Код</w:t>
            </w:r>
          </w:p>
        </w:tc>
        <w:tc>
          <w:tcPr>
            <w:tcW w:w="2126" w:type="dxa"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48548C">
              <w:rPr>
                <w:b/>
              </w:rPr>
              <w:t>Уровень (подуровень) квалификации</w:t>
            </w:r>
          </w:p>
        </w:tc>
      </w:tr>
      <w:tr w:rsidR="00F2591C" w:rsidRPr="00265F67" w:rsidTr="00F33342">
        <w:trPr>
          <w:trHeight w:val="472"/>
        </w:trPr>
        <w:tc>
          <w:tcPr>
            <w:tcW w:w="2360" w:type="dxa"/>
            <w:vMerge w:val="restart"/>
            <w:shd w:val="clear" w:color="auto" w:fill="auto"/>
          </w:tcPr>
          <w:p w:rsidR="00F2591C" w:rsidRPr="00B760E0" w:rsidRDefault="00F2591C" w:rsidP="00B760E0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 w:rsidRPr="00B760E0">
              <w:t>01.004 Педагог профессионального обучения, профессионального образования и дополнительного профессионального образования</w:t>
            </w:r>
          </w:p>
        </w:tc>
        <w:tc>
          <w:tcPr>
            <w:tcW w:w="907" w:type="dxa"/>
            <w:vMerge w:val="restart"/>
            <w:shd w:val="clear" w:color="auto" w:fill="auto"/>
          </w:tcPr>
          <w:p w:rsidR="00F2591C" w:rsidRPr="00B760E0" w:rsidRDefault="00F2591C" w:rsidP="00E715DA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</w:pPr>
            <w:r w:rsidRPr="00B760E0">
              <w:t>А</w:t>
            </w:r>
          </w:p>
        </w:tc>
        <w:tc>
          <w:tcPr>
            <w:tcW w:w="3491" w:type="dxa"/>
            <w:vMerge w:val="restart"/>
            <w:shd w:val="clear" w:color="auto" w:fill="auto"/>
          </w:tcPr>
          <w:p w:rsidR="00F2591C" w:rsidRPr="00B760E0" w:rsidRDefault="00F2591C" w:rsidP="00B760E0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B760E0">
              <w:t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1855" w:type="dxa"/>
            <w:vMerge w:val="restart"/>
            <w:shd w:val="clear" w:color="auto" w:fill="auto"/>
          </w:tcPr>
          <w:p w:rsidR="00F2591C" w:rsidRPr="00B760E0" w:rsidRDefault="00F2591C" w:rsidP="00B760E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</w:pPr>
            <w:r w:rsidRPr="00B760E0">
              <w:t>6</w:t>
            </w:r>
          </w:p>
        </w:tc>
        <w:tc>
          <w:tcPr>
            <w:tcW w:w="3261" w:type="dxa"/>
            <w:shd w:val="clear" w:color="auto" w:fill="auto"/>
          </w:tcPr>
          <w:p w:rsidR="00F2591C" w:rsidRPr="00B760E0" w:rsidRDefault="00F2591C" w:rsidP="00B760E0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B760E0">
              <w:t>Общепедагогическая функция. Обучение</w:t>
            </w:r>
          </w:p>
        </w:tc>
        <w:tc>
          <w:tcPr>
            <w:tcW w:w="1134" w:type="dxa"/>
            <w:shd w:val="clear" w:color="auto" w:fill="auto"/>
          </w:tcPr>
          <w:p w:rsidR="00F2591C" w:rsidRPr="00B760E0" w:rsidRDefault="00F2591C" w:rsidP="00B760E0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</w:pPr>
            <w:r w:rsidRPr="00B760E0">
              <w:t>A/01.6</w:t>
            </w:r>
          </w:p>
        </w:tc>
        <w:tc>
          <w:tcPr>
            <w:tcW w:w="2126" w:type="dxa"/>
            <w:shd w:val="clear" w:color="auto" w:fill="auto"/>
          </w:tcPr>
          <w:p w:rsidR="00F2591C" w:rsidRPr="00B760E0" w:rsidRDefault="00F2591C" w:rsidP="00B760E0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</w:pPr>
            <w:r w:rsidRPr="00B760E0">
              <w:t>6</w:t>
            </w:r>
          </w:p>
        </w:tc>
      </w:tr>
      <w:tr w:rsidR="00F2591C" w:rsidRPr="00265F67" w:rsidTr="00F33342">
        <w:trPr>
          <w:trHeight w:val="543"/>
        </w:trPr>
        <w:tc>
          <w:tcPr>
            <w:tcW w:w="2360" w:type="dxa"/>
            <w:vMerge/>
            <w:shd w:val="clear" w:color="auto" w:fill="auto"/>
          </w:tcPr>
          <w:p w:rsidR="00F2591C" w:rsidRPr="00B760E0" w:rsidRDefault="00F2591C" w:rsidP="00B760E0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907" w:type="dxa"/>
            <w:vMerge/>
            <w:shd w:val="clear" w:color="auto" w:fill="auto"/>
          </w:tcPr>
          <w:p w:rsidR="00F2591C" w:rsidRPr="00B760E0" w:rsidRDefault="00F2591C" w:rsidP="00E715DA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491" w:type="dxa"/>
            <w:vMerge/>
            <w:shd w:val="clear" w:color="auto" w:fill="auto"/>
          </w:tcPr>
          <w:p w:rsidR="00F2591C" w:rsidRPr="00B760E0" w:rsidRDefault="00F2591C" w:rsidP="00B760E0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1855" w:type="dxa"/>
            <w:vMerge/>
            <w:shd w:val="clear" w:color="auto" w:fill="auto"/>
          </w:tcPr>
          <w:p w:rsidR="00F2591C" w:rsidRPr="00B760E0" w:rsidRDefault="00F2591C" w:rsidP="00B760E0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3261" w:type="dxa"/>
            <w:shd w:val="clear" w:color="auto" w:fill="auto"/>
          </w:tcPr>
          <w:p w:rsidR="00F2591C" w:rsidRPr="00B760E0" w:rsidRDefault="00F2591C" w:rsidP="00B760E0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B760E0">
              <w:t>Воспитательная деятельность</w:t>
            </w:r>
          </w:p>
        </w:tc>
        <w:tc>
          <w:tcPr>
            <w:tcW w:w="1134" w:type="dxa"/>
            <w:shd w:val="clear" w:color="auto" w:fill="auto"/>
          </w:tcPr>
          <w:p w:rsidR="00F2591C" w:rsidRPr="00B760E0" w:rsidRDefault="00F2591C" w:rsidP="00B760E0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</w:pPr>
            <w:r w:rsidRPr="00B760E0">
              <w:t>A/02.6</w:t>
            </w:r>
          </w:p>
        </w:tc>
        <w:tc>
          <w:tcPr>
            <w:tcW w:w="2126" w:type="dxa"/>
            <w:shd w:val="clear" w:color="auto" w:fill="auto"/>
          </w:tcPr>
          <w:p w:rsidR="00F2591C" w:rsidRPr="00B760E0" w:rsidRDefault="00F2591C" w:rsidP="00B760E0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</w:pPr>
            <w:r w:rsidRPr="00B760E0">
              <w:t>6</w:t>
            </w:r>
          </w:p>
        </w:tc>
      </w:tr>
      <w:tr w:rsidR="00F2591C" w:rsidRPr="00265F67" w:rsidTr="00F33342">
        <w:trPr>
          <w:trHeight w:val="314"/>
        </w:trPr>
        <w:tc>
          <w:tcPr>
            <w:tcW w:w="2360" w:type="dxa"/>
            <w:vMerge/>
            <w:shd w:val="clear" w:color="auto" w:fill="auto"/>
          </w:tcPr>
          <w:p w:rsidR="00F2591C" w:rsidRPr="00B760E0" w:rsidRDefault="00F2591C" w:rsidP="00B760E0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907" w:type="dxa"/>
            <w:vMerge/>
            <w:shd w:val="clear" w:color="auto" w:fill="auto"/>
          </w:tcPr>
          <w:p w:rsidR="00F2591C" w:rsidRPr="00B760E0" w:rsidRDefault="00F2591C" w:rsidP="00E715DA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491" w:type="dxa"/>
            <w:vMerge/>
            <w:shd w:val="clear" w:color="auto" w:fill="auto"/>
          </w:tcPr>
          <w:p w:rsidR="00F2591C" w:rsidRPr="00B760E0" w:rsidRDefault="00F2591C" w:rsidP="00B760E0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1855" w:type="dxa"/>
            <w:vMerge/>
            <w:shd w:val="clear" w:color="auto" w:fill="auto"/>
          </w:tcPr>
          <w:p w:rsidR="00F2591C" w:rsidRPr="00B760E0" w:rsidRDefault="00F2591C" w:rsidP="00B760E0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3261" w:type="dxa"/>
            <w:shd w:val="clear" w:color="auto" w:fill="auto"/>
          </w:tcPr>
          <w:p w:rsidR="00F2591C" w:rsidRPr="00B760E0" w:rsidRDefault="00F2591C" w:rsidP="00B760E0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B760E0">
              <w:t>Развивающая деятельность</w:t>
            </w:r>
          </w:p>
        </w:tc>
        <w:tc>
          <w:tcPr>
            <w:tcW w:w="1134" w:type="dxa"/>
            <w:shd w:val="clear" w:color="auto" w:fill="auto"/>
          </w:tcPr>
          <w:p w:rsidR="00F2591C" w:rsidRPr="00B760E0" w:rsidRDefault="00F2591C" w:rsidP="00B760E0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</w:pPr>
            <w:r w:rsidRPr="00B760E0">
              <w:t>A/03.6</w:t>
            </w:r>
          </w:p>
        </w:tc>
        <w:tc>
          <w:tcPr>
            <w:tcW w:w="2126" w:type="dxa"/>
            <w:shd w:val="clear" w:color="auto" w:fill="auto"/>
          </w:tcPr>
          <w:p w:rsidR="00F2591C" w:rsidRPr="00B760E0" w:rsidRDefault="00F2591C" w:rsidP="00B760E0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</w:pPr>
            <w:r w:rsidRPr="00B760E0">
              <w:t>6</w:t>
            </w:r>
          </w:p>
        </w:tc>
      </w:tr>
      <w:tr w:rsidR="00B760E0" w:rsidRPr="00265F67" w:rsidTr="00B760E0">
        <w:trPr>
          <w:trHeight w:val="699"/>
        </w:trPr>
        <w:tc>
          <w:tcPr>
            <w:tcW w:w="2360" w:type="dxa"/>
            <w:vMerge/>
            <w:shd w:val="clear" w:color="auto" w:fill="auto"/>
          </w:tcPr>
          <w:p w:rsidR="00B760E0" w:rsidRPr="00B760E0" w:rsidRDefault="00B760E0" w:rsidP="00B760E0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907" w:type="dxa"/>
            <w:vMerge w:val="restart"/>
            <w:shd w:val="clear" w:color="auto" w:fill="auto"/>
          </w:tcPr>
          <w:p w:rsidR="00B760E0" w:rsidRPr="00B760E0" w:rsidRDefault="00B760E0" w:rsidP="00E715DA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</w:pPr>
            <w:r w:rsidRPr="00B760E0">
              <w:t>В</w:t>
            </w:r>
          </w:p>
        </w:tc>
        <w:tc>
          <w:tcPr>
            <w:tcW w:w="3491" w:type="dxa"/>
            <w:vMerge w:val="restart"/>
            <w:shd w:val="clear" w:color="auto" w:fill="auto"/>
          </w:tcPr>
          <w:p w:rsidR="00B760E0" w:rsidRPr="00B760E0" w:rsidRDefault="00B760E0" w:rsidP="00B760E0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B760E0">
              <w:t>Педагогическая деятельность по проектированию и реализации основных общеобразовательных программ</w:t>
            </w:r>
          </w:p>
        </w:tc>
        <w:tc>
          <w:tcPr>
            <w:tcW w:w="1855" w:type="dxa"/>
            <w:vMerge w:val="restart"/>
            <w:shd w:val="clear" w:color="auto" w:fill="auto"/>
          </w:tcPr>
          <w:p w:rsidR="00B760E0" w:rsidRPr="00B760E0" w:rsidRDefault="00B760E0" w:rsidP="00B760E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</w:pPr>
            <w:r w:rsidRPr="00B760E0">
              <w:t>5 - 6</w:t>
            </w:r>
          </w:p>
        </w:tc>
        <w:tc>
          <w:tcPr>
            <w:tcW w:w="3261" w:type="dxa"/>
            <w:shd w:val="clear" w:color="auto" w:fill="auto"/>
          </w:tcPr>
          <w:p w:rsidR="00B760E0" w:rsidRPr="00B760E0" w:rsidRDefault="00B760E0" w:rsidP="00B760E0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B760E0">
              <w:t>Педагогическая деятельность по реализации программ дошкольного образования</w:t>
            </w:r>
          </w:p>
        </w:tc>
        <w:tc>
          <w:tcPr>
            <w:tcW w:w="1134" w:type="dxa"/>
            <w:shd w:val="clear" w:color="auto" w:fill="auto"/>
          </w:tcPr>
          <w:p w:rsidR="00B760E0" w:rsidRPr="00B760E0" w:rsidRDefault="00B760E0" w:rsidP="00B760E0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</w:pPr>
            <w:r w:rsidRPr="00B760E0">
              <w:t>B/01.5</w:t>
            </w:r>
          </w:p>
        </w:tc>
        <w:tc>
          <w:tcPr>
            <w:tcW w:w="2126" w:type="dxa"/>
            <w:shd w:val="clear" w:color="auto" w:fill="auto"/>
          </w:tcPr>
          <w:p w:rsidR="00B760E0" w:rsidRPr="00B760E0" w:rsidRDefault="00B760E0" w:rsidP="00B760E0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</w:pPr>
            <w:r w:rsidRPr="00B760E0">
              <w:t>5</w:t>
            </w:r>
          </w:p>
        </w:tc>
      </w:tr>
      <w:tr w:rsidR="00B760E0" w:rsidRPr="00265F67" w:rsidTr="00B760E0">
        <w:trPr>
          <w:trHeight w:val="920"/>
        </w:trPr>
        <w:tc>
          <w:tcPr>
            <w:tcW w:w="2360" w:type="dxa"/>
            <w:vMerge/>
            <w:shd w:val="clear" w:color="auto" w:fill="auto"/>
          </w:tcPr>
          <w:p w:rsidR="00B760E0" w:rsidRPr="00B760E0" w:rsidRDefault="00B760E0" w:rsidP="00B760E0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907" w:type="dxa"/>
            <w:vMerge/>
            <w:shd w:val="clear" w:color="auto" w:fill="auto"/>
          </w:tcPr>
          <w:p w:rsidR="00B760E0" w:rsidRPr="00B760E0" w:rsidRDefault="00B760E0" w:rsidP="00B760E0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3491" w:type="dxa"/>
            <w:vMerge/>
            <w:shd w:val="clear" w:color="auto" w:fill="auto"/>
          </w:tcPr>
          <w:p w:rsidR="00B760E0" w:rsidRPr="00B760E0" w:rsidRDefault="00B760E0" w:rsidP="00B760E0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1855" w:type="dxa"/>
            <w:vMerge/>
            <w:shd w:val="clear" w:color="auto" w:fill="auto"/>
          </w:tcPr>
          <w:p w:rsidR="00B760E0" w:rsidRPr="00B760E0" w:rsidRDefault="00B760E0" w:rsidP="00B760E0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3261" w:type="dxa"/>
            <w:shd w:val="clear" w:color="auto" w:fill="auto"/>
          </w:tcPr>
          <w:p w:rsidR="00B760E0" w:rsidRPr="00B760E0" w:rsidRDefault="00B760E0" w:rsidP="00B760E0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B760E0">
              <w:t>Педагогическая деятельность по реализации программ начального общего образования</w:t>
            </w:r>
          </w:p>
        </w:tc>
        <w:tc>
          <w:tcPr>
            <w:tcW w:w="1134" w:type="dxa"/>
            <w:shd w:val="clear" w:color="auto" w:fill="auto"/>
          </w:tcPr>
          <w:p w:rsidR="00B760E0" w:rsidRPr="00B760E0" w:rsidRDefault="00B760E0" w:rsidP="00B760E0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</w:pPr>
            <w:r w:rsidRPr="00B760E0">
              <w:t>B/02.6</w:t>
            </w:r>
          </w:p>
        </w:tc>
        <w:tc>
          <w:tcPr>
            <w:tcW w:w="2126" w:type="dxa"/>
            <w:shd w:val="clear" w:color="auto" w:fill="auto"/>
          </w:tcPr>
          <w:p w:rsidR="00B760E0" w:rsidRPr="00B760E0" w:rsidRDefault="00B760E0" w:rsidP="00B760E0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</w:pPr>
            <w:r w:rsidRPr="00B760E0">
              <w:t>6</w:t>
            </w:r>
          </w:p>
        </w:tc>
      </w:tr>
      <w:tr w:rsidR="00B760E0" w:rsidRPr="00265F67" w:rsidTr="00B760E0">
        <w:trPr>
          <w:trHeight w:val="920"/>
        </w:trPr>
        <w:tc>
          <w:tcPr>
            <w:tcW w:w="2360" w:type="dxa"/>
            <w:vMerge/>
            <w:shd w:val="clear" w:color="auto" w:fill="auto"/>
          </w:tcPr>
          <w:p w:rsidR="00B760E0" w:rsidRPr="00B760E0" w:rsidRDefault="00B760E0" w:rsidP="00B760E0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907" w:type="dxa"/>
            <w:vMerge/>
            <w:shd w:val="clear" w:color="auto" w:fill="auto"/>
          </w:tcPr>
          <w:p w:rsidR="00B760E0" w:rsidRPr="00B760E0" w:rsidRDefault="00B760E0" w:rsidP="00B760E0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3491" w:type="dxa"/>
            <w:vMerge/>
            <w:shd w:val="clear" w:color="auto" w:fill="auto"/>
          </w:tcPr>
          <w:p w:rsidR="00B760E0" w:rsidRPr="00B760E0" w:rsidRDefault="00B760E0" w:rsidP="00B760E0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1855" w:type="dxa"/>
            <w:vMerge/>
            <w:shd w:val="clear" w:color="auto" w:fill="auto"/>
          </w:tcPr>
          <w:p w:rsidR="00B760E0" w:rsidRPr="00B760E0" w:rsidRDefault="00B760E0" w:rsidP="00B760E0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3261" w:type="dxa"/>
            <w:shd w:val="clear" w:color="auto" w:fill="auto"/>
          </w:tcPr>
          <w:p w:rsidR="00B760E0" w:rsidRPr="00B760E0" w:rsidRDefault="00B760E0" w:rsidP="00B760E0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B760E0">
              <w:t>Педагогическая деятельность по реализации программ основного и среднего общего образования</w:t>
            </w:r>
          </w:p>
        </w:tc>
        <w:tc>
          <w:tcPr>
            <w:tcW w:w="1134" w:type="dxa"/>
            <w:shd w:val="clear" w:color="auto" w:fill="auto"/>
          </w:tcPr>
          <w:p w:rsidR="00B760E0" w:rsidRPr="00B760E0" w:rsidRDefault="00B760E0" w:rsidP="00B760E0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</w:pPr>
            <w:r w:rsidRPr="00B760E0">
              <w:t>B/03.6</w:t>
            </w:r>
          </w:p>
        </w:tc>
        <w:tc>
          <w:tcPr>
            <w:tcW w:w="2126" w:type="dxa"/>
            <w:shd w:val="clear" w:color="auto" w:fill="auto"/>
          </w:tcPr>
          <w:p w:rsidR="00B760E0" w:rsidRPr="00B760E0" w:rsidRDefault="00B760E0" w:rsidP="00B760E0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</w:pPr>
            <w:r w:rsidRPr="00B760E0">
              <w:t>6</w:t>
            </w:r>
          </w:p>
        </w:tc>
      </w:tr>
      <w:tr w:rsidR="00B760E0" w:rsidRPr="00265F67" w:rsidTr="00B760E0">
        <w:trPr>
          <w:trHeight w:val="135"/>
        </w:trPr>
        <w:tc>
          <w:tcPr>
            <w:tcW w:w="2360" w:type="dxa"/>
            <w:vMerge/>
            <w:shd w:val="clear" w:color="auto" w:fill="auto"/>
          </w:tcPr>
          <w:p w:rsidR="00B760E0" w:rsidRPr="00B760E0" w:rsidRDefault="00B760E0" w:rsidP="00B760E0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907" w:type="dxa"/>
            <w:vMerge/>
            <w:shd w:val="clear" w:color="auto" w:fill="auto"/>
          </w:tcPr>
          <w:p w:rsidR="00B760E0" w:rsidRPr="00B760E0" w:rsidRDefault="00B760E0" w:rsidP="00B760E0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3491" w:type="dxa"/>
            <w:vMerge/>
            <w:shd w:val="clear" w:color="auto" w:fill="auto"/>
          </w:tcPr>
          <w:p w:rsidR="00B760E0" w:rsidRPr="00B760E0" w:rsidRDefault="00B760E0" w:rsidP="00B760E0">
            <w:pPr>
              <w:autoSpaceDE w:val="0"/>
              <w:autoSpaceDN w:val="0"/>
              <w:adjustRightInd w:val="0"/>
              <w:spacing w:line="240" w:lineRule="auto"/>
              <w:ind w:firstLine="540"/>
            </w:pPr>
          </w:p>
        </w:tc>
        <w:tc>
          <w:tcPr>
            <w:tcW w:w="1855" w:type="dxa"/>
            <w:vMerge/>
            <w:shd w:val="clear" w:color="auto" w:fill="auto"/>
          </w:tcPr>
          <w:p w:rsidR="00B760E0" w:rsidRPr="00B760E0" w:rsidRDefault="00B760E0" w:rsidP="00B760E0">
            <w:pPr>
              <w:autoSpaceDE w:val="0"/>
              <w:autoSpaceDN w:val="0"/>
              <w:adjustRightInd w:val="0"/>
              <w:spacing w:line="240" w:lineRule="auto"/>
              <w:ind w:firstLine="540"/>
            </w:pPr>
          </w:p>
        </w:tc>
        <w:tc>
          <w:tcPr>
            <w:tcW w:w="3261" w:type="dxa"/>
            <w:shd w:val="clear" w:color="auto" w:fill="auto"/>
          </w:tcPr>
          <w:p w:rsidR="00B760E0" w:rsidRPr="00B760E0" w:rsidRDefault="00B760E0" w:rsidP="00B760E0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B760E0">
              <w:t>Модуль "Предметное обучение. Математика"</w:t>
            </w:r>
          </w:p>
        </w:tc>
        <w:tc>
          <w:tcPr>
            <w:tcW w:w="1134" w:type="dxa"/>
            <w:shd w:val="clear" w:color="auto" w:fill="auto"/>
          </w:tcPr>
          <w:p w:rsidR="00B760E0" w:rsidRPr="00B760E0" w:rsidRDefault="00B760E0" w:rsidP="00B760E0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</w:pPr>
            <w:r w:rsidRPr="00B760E0">
              <w:t>B/04.6</w:t>
            </w:r>
          </w:p>
        </w:tc>
        <w:tc>
          <w:tcPr>
            <w:tcW w:w="2126" w:type="dxa"/>
            <w:shd w:val="clear" w:color="auto" w:fill="auto"/>
          </w:tcPr>
          <w:p w:rsidR="00B760E0" w:rsidRPr="00B760E0" w:rsidRDefault="00B760E0" w:rsidP="00B760E0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</w:pPr>
            <w:r w:rsidRPr="00B760E0">
              <w:t>6</w:t>
            </w:r>
          </w:p>
        </w:tc>
      </w:tr>
      <w:tr w:rsidR="00B760E0" w:rsidRPr="00265F67" w:rsidTr="00B760E0">
        <w:trPr>
          <w:trHeight w:val="135"/>
        </w:trPr>
        <w:tc>
          <w:tcPr>
            <w:tcW w:w="2360" w:type="dxa"/>
            <w:vMerge/>
            <w:shd w:val="clear" w:color="auto" w:fill="auto"/>
          </w:tcPr>
          <w:p w:rsidR="00B760E0" w:rsidRPr="00B760E0" w:rsidRDefault="00B760E0" w:rsidP="00B760E0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907" w:type="dxa"/>
            <w:vMerge/>
            <w:shd w:val="clear" w:color="auto" w:fill="auto"/>
          </w:tcPr>
          <w:p w:rsidR="00B760E0" w:rsidRPr="00B760E0" w:rsidRDefault="00B760E0" w:rsidP="00B760E0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3491" w:type="dxa"/>
            <w:vMerge/>
            <w:shd w:val="clear" w:color="auto" w:fill="auto"/>
          </w:tcPr>
          <w:p w:rsidR="00B760E0" w:rsidRPr="00B760E0" w:rsidRDefault="00B760E0" w:rsidP="00B760E0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1855" w:type="dxa"/>
            <w:vMerge/>
            <w:shd w:val="clear" w:color="auto" w:fill="auto"/>
          </w:tcPr>
          <w:p w:rsidR="00B760E0" w:rsidRPr="00B760E0" w:rsidRDefault="00B760E0" w:rsidP="00B760E0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3261" w:type="dxa"/>
            <w:shd w:val="clear" w:color="auto" w:fill="auto"/>
          </w:tcPr>
          <w:p w:rsidR="00B760E0" w:rsidRPr="00B760E0" w:rsidRDefault="00B760E0" w:rsidP="00B760E0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B760E0">
              <w:t>Модуль "Предметное обучение. Русский язык"</w:t>
            </w:r>
          </w:p>
        </w:tc>
        <w:tc>
          <w:tcPr>
            <w:tcW w:w="1134" w:type="dxa"/>
            <w:shd w:val="clear" w:color="auto" w:fill="auto"/>
          </w:tcPr>
          <w:p w:rsidR="00B760E0" w:rsidRPr="00B760E0" w:rsidRDefault="00B760E0" w:rsidP="00B760E0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</w:pPr>
            <w:r w:rsidRPr="00B760E0">
              <w:t>B/05.6</w:t>
            </w:r>
          </w:p>
        </w:tc>
        <w:tc>
          <w:tcPr>
            <w:tcW w:w="2126" w:type="dxa"/>
            <w:shd w:val="clear" w:color="auto" w:fill="auto"/>
          </w:tcPr>
          <w:p w:rsidR="00B760E0" w:rsidRPr="00B760E0" w:rsidRDefault="00B760E0" w:rsidP="00B760E0">
            <w:pPr>
              <w:autoSpaceDE w:val="0"/>
              <w:autoSpaceDN w:val="0"/>
              <w:adjustRightInd w:val="0"/>
              <w:spacing w:line="240" w:lineRule="auto"/>
              <w:ind w:firstLine="63"/>
              <w:jc w:val="center"/>
            </w:pPr>
            <w:r w:rsidRPr="00B760E0">
              <w:t>6</w:t>
            </w:r>
          </w:p>
        </w:tc>
      </w:tr>
    </w:tbl>
    <w:p w:rsidR="00C60645" w:rsidRDefault="00C60645"/>
    <w:sectPr w:rsidR="00C60645" w:rsidSect="00B760E0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3CC8"/>
    <w:rsid w:val="00492557"/>
    <w:rsid w:val="005416DB"/>
    <w:rsid w:val="006F54D5"/>
    <w:rsid w:val="007B1137"/>
    <w:rsid w:val="00A73CC8"/>
    <w:rsid w:val="00B760E0"/>
    <w:rsid w:val="00C60645"/>
    <w:rsid w:val="00CB6DFA"/>
    <w:rsid w:val="00DF1185"/>
    <w:rsid w:val="00E715DA"/>
    <w:rsid w:val="00F2591C"/>
    <w:rsid w:val="00F3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CC8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Пользователь Windows</cp:lastModifiedBy>
  <cp:revision>9</cp:revision>
  <dcterms:created xsi:type="dcterms:W3CDTF">2019-03-21T07:13:00Z</dcterms:created>
  <dcterms:modified xsi:type="dcterms:W3CDTF">2021-04-29T16:18:00Z</dcterms:modified>
</cp:coreProperties>
</file>